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pStyle w:val="7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项目对接洽谈会报名表</w:t>
      </w:r>
    </w:p>
    <w:p>
      <w:pPr>
        <w:pStyle w:val="2"/>
      </w:pPr>
    </w:p>
    <w:tbl>
      <w:tblPr>
        <w:tblStyle w:val="5"/>
        <w:tblW w:w="538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831"/>
        <w:gridCol w:w="1803"/>
        <w:gridCol w:w="1944"/>
        <w:gridCol w:w="2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企业名称</w:t>
            </w:r>
          </w:p>
        </w:tc>
        <w:tc>
          <w:tcPr>
            <w:tcW w:w="4219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企业网址</w:t>
            </w:r>
          </w:p>
        </w:tc>
        <w:tc>
          <w:tcPr>
            <w:tcW w:w="4219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产业领域</w:t>
            </w:r>
          </w:p>
        </w:tc>
        <w:tc>
          <w:tcPr>
            <w:tcW w:w="4219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企业类型</w:t>
            </w:r>
          </w:p>
        </w:tc>
        <w:tc>
          <w:tcPr>
            <w:tcW w:w="4219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 xml:space="preserve">□ 流通  □ 制造 □ 服务 </w:t>
            </w:r>
            <w:r>
              <w:rPr>
                <w:rFonts w:hint="eastAsia" w:ascii="仿宋_GB2312" w:hAnsi="方正仿宋_GBK" w:eastAsia="仿宋_GB2312" w:cs="方正仿宋_GBK"/>
                <w:sz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sz w:val="24"/>
              </w:rPr>
              <w:t xml:space="preserve"> 其他（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公司介绍</w:t>
            </w:r>
          </w:p>
        </w:tc>
        <w:tc>
          <w:tcPr>
            <w:tcW w:w="4219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color w:val="80808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拟对接项目</w:t>
            </w:r>
          </w:p>
        </w:tc>
        <w:tc>
          <w:tcPr>
            <w:tcW w:w="4219" w:type="pct"/>
            <w:gridSpan w:val="4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（请填写附件2所涉项目编号、项目名称</w:t>
            </w:r>
            <w:r>
              <w:rPr>
                <w:rFonts w:hint="eastAsia" w:ascii="仿宋_GB2312" w:hAnsi="方正仿宋_GBK" w:eastAsia="仿宋_GB2312" w:cs="方正仿宋_GBK"/>
                <w:sz w:val="24"/>
                <w:lang w:eastAsia="zh-CN"/>
              </w:rPr>
              <w:t>，</w:t>
            </w:r>
            <w:r>
              <w:rPr>
                <w:rFonts w:hint="eastAsia" w:ascii="仿宋_GB2312" w:hAnsi="方正仿宋_GBK" w:eastAsia="仿宋_GB2312" w:cs="方正仿宋_GBK"/>
                <w:sz w:val="24"/>
              </w:rPr>
              <w:t>合作需求）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参会方式</w:t>
            </w:r>
          </w:p>
        </w:tc>
        <w:tc>
          <w:tcPr>
            <w:tcW w:w="4219" w:type="pct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eastAsia" w:ascii="仿宋_GB2312" w:hAnsi="方正仿宋_GBK" w:eastAsia="仿宋_GB2312" w:cs="方正仿宋_GBK"/>
                <w:color w:val="80808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sz w:val="24"/>
              </w:rPr>
              <w:t xml:space="preserve"> 现场参会      □ 在线参会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参会人员</w:t>
            </w: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姓名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职位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手机</w:t>
            </w:r>
          </w:p>
        </w:tc>
        <w:tc>
          <w:tcPr>
            <w:tcW w:w="13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   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</w:p>
        </w:tc>
        <w:tc>
          <w:tcPr>
            <w:tcW w:w="9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  <w:tc>
          <w:tcPr>
            <w:tcW w:w="13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方正仿宋_GBK" w:eastAsia="仿宋_GB2312" w:cs="方正仿宋_GBK"/>
                <w:sz w:val="24"/>
              </w:rPr>
            </w:pPr>
          </w:p>
        </w:tc>
      </w:tr>
    </w:tbl>
    <w:p>
      <w:pPr>
        <w:pStyle w:val="2"/>
        <w:spacing w:line="520" w:lineRule="exact"/>
        <w:ind w:left="0" w:leftChars="0" w:firstLine="0" w:firstLineChars="0"/>
        <w:rPr>
          <w:rFonts w:ascii="Times New Roman" w:hAnsi="Times New Roman" w:eastAsia="仿宋_GB2312"/>
          <w:sz w:val="28"/>
          <w:szCs w:val="28"/>
          <w:lang w:val="en"/>
        </w:rPr>
      </w:pPr>
      <w:bookmarkStart w:id="0" w:name="_GoBack"/>
      <w:bookmarkEnd w:id="0"/>
      <w:r>
        <w:rPr>
          <w:rFonts w:ascii="Times New Roman" w:hAnsi="Times New Roman" w:eastAsia="方正仿宋_GBK"/>
          <w:b/>
          <w:color w:val="C00000"/>
          <w:kern w:val="0"/>
          <w:sz w:val="28"/>
          <w:szCs w:val="28"/>
        </w:rPr>
        <w:t>请将报名表邮件</w:t>
      </w:r>
      <w:r>
        <w:rPr>
          <w:rFonts w:hint="eastAsia" w:ascii="Times New Roman" w:hAnsi="Times New Roman" w:eastAsia="方正仿宋_GBK"/>
          <w:b/>
          <w:color w:val="C00000"/>
          <w:kern w:val="0"/>
          <w:sz w:val="28"/>
          <w:szCs w:val="28"/>
          <w:lang w:val="en-US" w:eastAsia="zh-CN"/>
        </w:rPr>
        <w:t>于2022年4月15日前</w:t>
      </w:r>
      <w:r>
        <w:rPr>
          <w:rFonts w:ascii="Times New Roman" w:hAnsi="Times New Roman" w:eastAsia="方正仿宋_GBK"/>
          <w:b/>
          <w:color w:val="C00000"/>
          <w:kern w:val="0"/>
          <w:sz w:val="28"/>
          <w:szCs w:val="28"/>
        </w:rPr>
        <w:t>回复至</w:t>
      </w:r>
      <w:r>
        <w:rPr>
          <w:rFonts w:hint="eastAsia" w:ascii="Times New Roman" w:hAnsi="Times New Roman" w:eastAsia="方正仿宋_GBK"/>
          <w:b/>
          <w:color w:val="C00000"/>
          <w:kern w:val="0"/>
          <w:sz w:val="28"/>
          <w:szCs w:val="28"/>
          <w:lang w:val="en-US" w:eastAsia="zh-CN"/>
        </w:rPr>
        <w:t>jnwaijingxiehui@163.com</w:t>
      </w:r>
    </w:p>
    <w:p>
      <w:pPr>
        <w:spacing w:line="320" w:lineRule="exact"/>
        <w:rPr>
          <w:rFonts w:ascii="Microsoft JhengHei" w:hAnsi="Microsoft JhengHei" w:eastAsia="Microsoft JhengHei" w:cs="Arial"/>
          <w:b/>
          <w:color w:val="C00000"/>
          <w:kern w:val="0"/>
          <w:sz w:val="28"/>
          <w:szCs w:val="28"/>
          <w:lang w:val="en-US" w:eastAsia="zh-CN"/>
        </w:rPr>
      </w:pPr>
    </w:p>
    <w:p/>
    <w:sectPr>
      <w:headerReference r:id="rId4" w:type="first"/>
      <w:headerReference r:id="rId3" w:type="default"/>
      <w:footerReference r:id="rId5" w:type="default"/>
      <w:footerReference r:id="rId6" w:type="even"/>
      <w:endnotePr>
        <w:numFmt w:val="decimal"/>
      </w:endnotePr>
      <w:pgSz w:w="11906" w:h="16838"/>
      <w:pgMar w:top="2098" w:right="1555" w:bottom="1985" w:left="1531" w:header="851" w:footer="1701" w:gutter="0"/>
      <w:lnNumType w:countBy="0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9"/>
        <w:rFonts w:ascii="宋体" w:hAnsi="宋体"/>
        <w:kern w:val="2"/>
        <w:sz w:val="24"/>
        <w:szCs w:val="18"/>
        <w:lang w:val="en-US" w:eastAsia="zh-CN" w:bidi="ar-SA"/>
      </w:rPr>
    </w:pPr>
    <w:r>
      <w:rPr>
        <w:rStyle w:val="9"/>
        <w:rFonts w:ascii="宋体" w:hAnsi="宋体"/>
        <w:kern w:val="2"/>
        <w:sz w:val="24"/>
        <w:szCs w:val="18"/>
        <w:lang w:val="en-US" w:eastAsia="zh-CN" w:bidi="ar-SA"/>
      </w:rPr>
      <w:t xml:space="preserve">— </w:t>
    </w:r>
    <w:r>
      <w:rPr>
        <w:rStyle w:val="9"/>
        <w:rFonts w:hint="eastAsia" w:ascii="宋体" w:hAnsi="宋体"/>
        <w:kern w:val="2"/>
        <w:sz w:val="24"/>
        <w:szCs w:val="18"/>
        <w:lang w:val="en-US" w:eastAsia="zh-CN" w:bidi="ar-SA"/>
      </w:rPr>
      <w:t>2</w:t>
    </w:r>
    <w:r>
      <w:rPr>
        <w:rStyle w:val="9"/>
        <w:rFonts w:ascii="宋体" w:hAnsi="宋体"/>
        <w:kern w:val="2"/>
        <w:sz w:val="24"/>
        <w:szCs w:val="18"/>
        <w:lang w:val="en-US" w:eastAsia="zh-CN" w:bidi="ar-SA"/>
      </w:rPr>
      <w:t>—</w:t>
    </w: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000000" w:sz="0" w:space="1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0408C"/>
    <w:rsid w:val="07EB7B82"/>
    <w:rsid w:val="1AC41645"/>
    <w:rsid w:val="33F0408C"/>
    <w:rsid w:val="48A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7">
    <w:name w:val="바탕글"/>
    <w:basedOn w:val="1"/>
    <w:qFormat/>
    <w:uiPriority w:val="0"/>
    <w:pPr>
      <w:snapToGrid w:val="0"/>
      <w:spacing w:after="0" w:line="384" w:lineRule="auto"/>
    </w:pPr>
    <w:rPr>
      <w:rFonts w:ascii="Batang" w:hAnsi="Batang" w:eastAsia="Batang" w:cs="宋体"/>
      <w:color w:val="000000"/>
      <w:kern w:val="0"/>
      <w:sz w:val="20"/>
      <w:szCs w:val="20"/>
    </w:rPr>
  </w:style>
  <w:style w:type="character" w:customStyle="1" w:styleId="8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PageNumber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133</Characters>
  <Lines>0</Lines>
  <Paragraphs>0</Paragraphs>
  <TotalTime>1</TotalTime>
  <ScaleCrop>false</ScaleCrop>
  <LinksUpToDate>false</LinksUpToDate>
  <CharactersWithSpaces>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2022-03-31T02:17:00Z</dcterms:created>
  <dc:creator>济宁贸促会</dc:creator>
  <cp:lastModifiedBy>方雪松</cp:lastModifiedBy>
  <dcterms:modified xsi:type="dcterms:W3CDTF">2022-04-01T04:07:28Z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594FF08D6CBA405DAD01FE06DE21A3D8</vt:lpwstr>
  </property>
</Properties>
</file>